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153EE" w14:textId="053BAA69" w:rsidR="0006167A" w:rsidRPr="0006167A" w:rsidRDefault="0006167A" w:rsidP="0006167A">
      <w:pPr>
        <w:pStyle w:val="NormalWeb"/>
        <w:jc w:val="center"/>
      </w:pPr>
      <w:r>
        <w:rPr>
          <w:noProof/>
        </w:rPr>
        <w:drawing>
          <wp:inline distT="0" distB="0" distL="0" distR="0" wp14:anchorId="432ED59F" wp14:editId="5D34E8E0">
            <wp:extent cx="1176031" cy="11049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r="3024" b="3704"/>
                    <a:stretch/>
                  </pic:blipFill>
                  <pic:spPr bwMode="auto">
                    <a:xfrm>
                      <a:off x="0" y="0"/>
                      <a:ext cx="1183692" cy="1112098"/>
                    </a:xfrm>
                    <a:prstGeom prst="rect">
                      <a:avLst/>
                    </a:prstGeom>
                    <a:noFill/>
                    <a:ln>
                      <a:noFill/>
                    </a:ln>
                    <a:extLst>
                      <a:ext uri="{53640926-AAD7-44D8-BBD7-CCE9431645EC}">
                        <a14:shadowObscured xmlns:a14="http://schemas.microsoft.com/office/drawing/2010/main"/>
                      </a:ext>
                    </a:extLst>
                  </pic:spPr>
                </pic:pic>
              </a:graphicData>
            </a:graphic>
          </wp:inline>
        </w:drawing>
      </w:r>
    </w:p>
    <w:p w14:paraId="788294A9" w14:textId="5774DF8F" w:rsidR="00804714" w:rsidRPr="00224CAF" w:rsidRDefault="00804714" w:rsidP="00804714">
      <w:pPr>
        <w:jc w:val="center"/>
        <w:rPr>
          <w:sz w:val="36"/>
          <w:szCs w:val="36"/>
        </w:rPr>
      </w:pPr>
      <w:r w:rsidRPr="00224CAF">
        <w:rPr>
          <w:sz w:val="36"/>
          <w:szCs w:val="36"/>
        </w:rPr>
        <w:t>Vernon Historical Society House Sign Program</w:t>
      </w:r>
    </w:p>
    <w:p w14:paraId="4CAC63A3" w14:textId="006F8EB3" w:rsidR="00804714" w:rsidRDefault="00E102DC" w:rsidP="00804714">
      <w:pPr>
        <w:rPr>
          <w:sz w:val="24"/>
          <w:szCs w:val="24"/>
        </w:rPr>
      </w:pPr>
      <w:r w:rsidRPr="00224CAF">
        <w:rPr>
          <w:b/>
          <w:bCs/>
          <w:sz w:val="28"/>
          <w:szCs w:val="28"/>
        </w:rPr>
        <w:t>Directions for completing the Historic House Sign Application:</w:t>
      </w:r>
      <w:r>
        <w:rPr>
          <w:sz w:val="24"/>
          <w:szCs w:val="24"/>
        </w:rPr>
        <w:br/>
      </w:r>
      <w:r>
        <w:rPr>
          <w:sz w:val="24"/>
          <w:szCs w:val="24"/>
        </w:rPr>
        <w:tab/>
      </w:r>
      <w:r w:rsidR="00224CAF">
        <w:rPr>
          <w:sz w:val="24"/>
          <w:szCs w:val="24"/>
        </w:rPr>
        <w:t>Eligible h</w:t>
      </w:r>
      <w:r>
        <w:rPr>
          <w:sz w:val="24"/>
          <w:szCs w:val="24"/>
        </w:rPr>
        <w:t>ouses must be 50 years or older.</w:t>
      </w:r>
    </w:p>
    <w:p w14:paraId="551E9EF9" w14:textId="35A2F9CB" w:rsidR="00E102DC" w:rsidRDefault="00E102DC" w:rsidP="00E102DC">
      <w:pPr>
        <w:pStyle w:val="ListParagraph"/>
        <w:numPr>
          <w:ilvl w:val="0"/>
          <w:numId w:val="1"/>
        </w:numPr>
        <w:rPr>
          <w:sz w:val="24"/>
          <w:szCs w:val="24"/>
        </w:rPr>
      </w:pPr>
      <w:r>
        <w:rPr>
          <w:sz w:val="24"/>
          <w:szCs w:val="24"/>
        </w:rPr>
        <w:t>Download the application form from the Vernon Historical Society’s page</w:t>
      </w:r>
      <w:r w:rsidR="0006167A">
        <w:rPr>
          <w:sz w:val="24"/>
          <w:szCs w:val="24"/>
        </w:rPr>
        <w:t>.</w:t>
      </w:r>
      <w:r>
        <w:rPr>
          <w:sz w:val="24"/>
          <w:szCs w:val="24"/>
        </w:rPr>
        <w:t xml:space="preserve">          </w:t>
      </w:r>
    </w:p>
    <w:p w14:paraId="59502FA1" w14:textId="1685416C" w:rsidR="00E102DC" w:rsidRDefault="00E102DC" w:rsidP="00E102DC">
      <w:pPr>
        <w:pStyle w:val="ListParagraph"/>
        <w:numPr>
          <w:ilvl w:val="0"/>
          <w:numId w:val="1"/>
        </w:numPr>
        <w:rPr>
          <w:sz w:val="24"/>
          <w:szCs w:val="24"/>
        </w:rPr>
      </w:pPr>
      <w:r>
        <w:rPr>
          <w:sz w:val="24"/>
          <w:szCs w:val="24"/>
        </w:rPr>
        <w:t xml:space="preserve">Complete form, attaching all evidence of the date of the </w:t>
      </w:r>
      <w:r w:rsidRPr="00E560F8">
        <w:rPr>
          <w:color w:val="000000" w:themeColor="text1"/>
          <w:sz w:val="24"/>
          <w:szCs w:val="24"/>
        </w:rPr>
        <w:t>structure and</w:t>
      </w:r>
      <w:r w:rsidR="008C490A" w:rsidRPr="00E560F8">
        <w:rPr>
          <w:color w:val="000000" w:themeColor="text1"/>
          <w:sz w:val="24"/>
          <w:szCs w:val="24"/>
        </w:rPr>
        <w:t xml:space="preserve">, </w:t>
      </w:r>
      <w:r w:rsidRPr="00E560F8">
        <w:rPr>
          <w:color w:val="000000" w:themeColor="text1"/>
          <w:sz w:val="24"/>
          <w:szCs w:val="24"/>
        </w:rPr>
        <w:t xml:space="preserve">if </w:t>
      </w:r>
      <w:r w:rsidR="00E560F8">
        <w:rPr>
          <w:sz w:val="24"/>
          <w:szCs w:val="24"/>
        </w:rPr>
        <w:t>known</w:t>
      </w:r>
      <w:r w:rsidR="008C490A">
        <w:rPr>
          <w:color w:val="FF0000"/>
          <w:sz w:val="24"/>
          <w:szCs w:val="24"/>
        </w:rPr>
        <w:t>,</w:t>
      </w:r>
      <w:r>
        <w:rPr>
          <w:sz w:val="24"/>
          <w:szCs w:val="24"/>
        </w:rPr>
        <w:t xml:space="preserve"> the name of the builder or significant resident. Photographs and copies of documents are helpful.</w:t>
      </w:r>
    </w:p>
    <w:p w14:paraId="53476A86" w14:textId="15805BC5" w:rsidR="00E102DC" w:rsidRPr="0006167A" w:rsidRDefault="00E560F8" w:rsidP="0006167A">
      <w:pPr>
        <w:pStyle w:val="ListParagraph"/>
        <w:numPr>
          <w:ilvl w:val="0"/>
          <w:numId w:val="1"/>
        </w:numPr>
        <w:rPr>
          <w:sz w:val="24"/>
          <w:szCs w:val="24"/>
        </w:rPr>
      </w:pPr>
      <w:r>
        <w:rPr>
          <w:sz w:val="24"/>
          <w:szCs w:val="24"/>
        </w:rPr>
        <w:t>Mail a</w:t>
      </w:r>
      <w:r w:rsidR="00E102DC">
        <w:rPr>
          <w:sz w:val="24"/>
          <w:szCs w:val="24"/>
        </w:rPr>
        <w:t>ll materials</w:t>
      </w:r>
      <w:r w:rsidR="00054768">
        <w:rPr>
          <w:sz w:val="24"/>
          <w:szCs w:val="24"/>
        </w:rPr>
        <w:t xml:space="preserve"> including payment</w:t>
      </w:r>
      <w:r w:rsidR="00E102DC">
        <w:rPr>
          <w:sz w:val="24"/>
          <w:szCs w:val="24"/>
        </w:rPr>
        <w:t xml:space="preserve"> to the Vernon Historical Society, PO Box 2055, Vernon, CT 06066 </w:t>
      </w:r>
      <w:r w:rsidR="00E102DC" w:rsidRPr="0006167A">
        <w:rPr>
          <w:sz w:val="24"/>
          <w:szCs w:val="24"/>
          <w:u w:val="single"/>
        </w:rPr>
        <w:t>or</w:t>
      </w:r>
      <w:r w:rsidR="00E102DC" w:rsidRPr="0006167A">
        <w:rPr>
          <w:sz w:val="24"/>
          <w:szCs w:val="24"/>
        </w:rPr>
        <w:t xml:space="preserve"> sen</w:t>
      </w:r>
      <w:r w:rsidRPr="0006167A">
        <w:rPr>
          <w:sz w:val="24"/>
          <w:szCs w:val="24"/>
        </w:rPr>
        <w:t>d</w:t>
      </w:r>
      <w:r w:rsidR="00E102DC" w:rsidRPr="0006167A">
        <w:rPr>
          <w:sz w:val="24"/>
          <w:szCs w:val="24"/>
        </w:rPr>
        <w:t xml:space="preserve"> by email to </w:t>
      </w:r>
      <w:hyperlink r:id="rId6" w:history="1">
        <w:r w:rsidR="00E102DC" w:rsidRPr="0006167A">
          <w:rPr>
            <w:rStyle w:val="Hyperlink"/>
            <w:sz w:val="24"/>
            <w:szCs w:val="24"/>
          </w:rPr>
          <w:t>vernonhs@sbcglobal.net</w:t>
        </w:r>
      </w:hyperlink>
      <w:r w:rsidR="00E102DC" w:rsidRPr="0006167A">
        <w:rPr>
          <w:sz w:val="24"/>
          <w:szCs w:val="24"/>
        </w:rPr>
        <w:t>.</w:t>
      </w:r>
    </w:p>
    <w:p w14:paraId="20AE1B70" w14:textId="4464DC04" w:rsidR="00E102DC" w:rsidRDefault="00E102DC" w:rsidP="00E102DC">
      <w:pPr>
        <w:pStyle w:val="ListParagraph"/>
        <w:numPr>
          <w:ilvl w:val="0"/>
          <w:numId w:val="1"/>
        </w:numPr>
        <w:rPr>
          <w:sz w:val="24"/>
          <w:szCs w:val="24"/>
        </w:rPr>
      </w:pPr>
      <w:r>
        <w:rPr>
          <w:sz w:val="24"/>
          <w:szCs w:val="24"/>
        </w:rPr>
        <w:t xml:space="preserve">The cost of a sign is </w:t>
      </w:r>
      <w:r w:rsidR="00E560F8">
        <w:rPr>
          <w:sz w:val="24"/>
          <w:szCs w:val="24"/>
        </w:rPr>
        <w:t xml:space="preserve">$50. </w:t>
      </w:r>
      <w:r>
        <w:rPr>
          <w:sz w:val="24"/>
          <w:szCs w:val="24"/>
        </w:rPr>
        <w:t xml:space="preserve"> Please make the check payable to the Vernon Historical Society with “House Sign” written on the memo portion of the check.</w:t>
      </w:r>
    </w:p>
    <w:p w14:paraId="1E43547B" w14:textId="01961336" w:rsidR="00E102DC" w:rsidRPr="00E560F8" w:rsidRDefault="003D16D2" w:rsidP="00E102DC">
      <w:pPr>
        <w:pStyle w:val="ListParagraph"/>
        <w:numPr>
          <w:ilvl w:val="0"/>
          <w:numId w:val="1"/>
        </w:numPr>
        <w:rPr>
          <w:color w:val="000000" w:themeColor="text1"/>
          <w:sz w:val="24"/>
          <w:szCs w:val="24"/>
        </w:rPr>
      </w:pPr>
      <w:r w:rsidRPr="00E560F8">
        <w:rPr>
          <w:color w:val="000000" w:themeColor="text1"/>
          <w:sz w:val="24"/>
          <w:szCs w:val="24"/>
        </w:rPr>
        <w:t xml:space="preserve">The applicant </w:t>
      </w:r>
      <w:r w:rsidR="00E102DC" w:rsidRPr="00E560F8">
        <w:rPr>
          <w:color w:val="000000" w:themeColor="text1"/>
          <w:sz w:val="24"/>
          <w:szCs w:val="24"/>
        </w:rPr>
        <w:t xml:space="preserve">will receive an acknowledgement </w:t>
      </w:r>
      <w:r w:rsidR="00DC7952" w:rsidRPr="00E560F8">
        <w:rPr>
          <w:color w:val="000000" w:themeColor="text1"/>
          <w:sz w:val="24"/>
          <w:szCs w:val="24"/>
        </w:rPr>
        <w:t xml:space="preserve">by email or phone indicating </w:t>
      </w:r>
      <w:r w:rsidR="002A75BD" w:rsidRPr="00E560F8">
        <w:rPr>
          <w:color w:val="000000" w:themeColor="text1"/>
          <w:sz w:val="24"/>
          <w:szCs w:val="24"/>
        </w:rPr>
        <w:t>receipt of</w:t>
      </w:r>
      <w:r w:rsidR="00E102DC" w:rsidRPr="00E560F8">
        <w:rPr>
          <w:color w:val="000000" w:themeColor="text1"/>
          <w:sz w:val="24"/>
          <w:szCs w:val="24"/>
        </w:rPr>
        <w:t xml:space="preserve"> the application</w:t>
      </w:r>
      <w:r w:rsidR="002A75BD" w:rsidRPr="00E560F8">
        <w:rPr>
          <w:color w:val="000000" w:themeColor="text1"/>
          <w:sz w:val="24"/>
          <w:szCs w:val="24"/>
        </w:rPr>
        <w:t xml:space="preserve"> and </w:t>
      </w:r>
      <w:r w:rsidRPr="00E560F8">
        <w:rPr>
          <w:color w:val="000000" w:themeColor="text1"/>
          <w:sz w:val="24"/>
          <w:szCs w:val="24"/>
        </w:rPr>
        <w:t>notice that the information provided on the form is being reviewed by the</w:t>
      </w:r>
      <w:r w:rsidR="002A75BD" w:rsidRPr="00E560F8">
        <w:rPr>
          <w:color w:val="000000" w:themeColor="text1"/>
          <w:sz w:val="24"/>
          <w:szCs w:val="24"/>
        </w:rPr>
        <w:t xml:space="preserve"> VHS House Sign Committee</w:t>
      </w:r>
      <w:r w:rsidRPr="00E560F8">
        <w:rPr>
          <w:color w:val="000000" w:themeColor="text1"/>
          <w:sz w:val="24"/>
          <w:szCs w:val="24"/>
        </w:rPr>
        <w:t>.</w:t>
      </w:r>
      <w:r w:rsidR="002A75BD" w:rsidRPr="00E560F8">
        <w:rPr>
          <w:color w:val="000000" w:themeColor="text1"/>
          <w:sz w:val="24"/>
          <w:szCs w:val="24"/>
        </w:rPr>
        <w:t xml:space="preserve">  </w:t>
      </w:r>
    </w:p>
    <w:p w14:paraId="7E4C5E2D" w14:textId="4F1A31E5" w:rsidR="00E102DC" w:rsidRPr="00E560F8" w:rsidRDefault="00C03476" w:rsidP="00E102DC">
      <w:pPr>
        <w:pStyle w:val="ListParagraph"/>
        <w:numPr>
          <w:ilvl w:val="0"/>
          <w:numId w:val="1"/>
        </w:numPr>
        <w:rPr>
          <w:color w:val="000000" w:themeColor="text1"/>
          <w:sz w:val="24"/>
          <w:szCs w:val="24"/>
        </w:rPr>
      </w:pPr>
      <w:r w:rsidRPr="00E560F8">
        <w:rPr>
          <w:color w:val="000000" w:themeColor="text1"/>
          <w:sz w:val="24"/>
          <w:szCs w:val="24"/>
        </w:rPr>
        <w:t>During the review period, i</w:t>
      </w:r>
      <w:r w:rsidR="00757D25" w:rsidRPr="00E560F8">
        <w:rPr>
          <w:color w:val="000000" w:themeColor="text1"/>
          <w:sz w:val="24"/>
          <w:szCs w:val="24"/>
        </w:rPr>
        <w:t>f any questions arise, the applicant will be notified.</w:t>
      </w:r>
    </w:p>
    <w:p w14:paraId="103A554A" w14:textId="0B67F7C5" w:rsidR="00757D25" w:rsidRPr="0006167A" w:rsidRDefault="00757D25" w:rsidP="00757D25">
      <w:pPr>
        <w:pStyle w:val="ListParagraph"/>
        <w:numPr>
          <w:ilvl w:val="0"/>
          <w:numId w:val="1"/>
        </w:numPr>
        <w:rPr>
          <w:sz w:val="24"/>
          <w:szCs w:val="24"/>
        </w:rPr>
      </w:pPr>
      <w:r>
        <w:rPr>
          <w:sz w:val="24"/>
          <w:szCs w:val="24"/>
        </w:rPr>
        <w:t>When the sign is completed, the applicant will be contacted about picking up the sign.</w:t>
      </w:r>
    </w:p>
    <w:p w14:paraId="60432276" w14:textId="51AF5F22" w:rsidR="00757D25" w:rsidRPr="00224CAF" w:rsidRDefault="00757D25" w:rsidP="00757D25">
      <w:pPr>
        <w:rPr>
          <w:b/>
          <w:bCs/>
          <w:sz w:val="28"/>
          <w:szCs w:val="28"/>
        </w:rPr>
      </w:pPr>
      <w:r w:rsidRPr="00224CAF">
        <w:rPr>
          <w:b/>
          <w:bCs/>
          <w:sz w:val="28"/>
          <w:szCs w:val="28"/>
        </w:rPr>
        <w:t>Helpful resources:</w:t>
      </w:r>
    </w:p>
    <w:p w14:paraId="1945345C" w14:textId="2796F1BE" w:rsidR="00757D25" w:rsidRPr="00E560F8" w:rsidRDefault="00757D25" w:rsidP="00757D25">
      <w:pPr>
        <w:rPr>
          <w:color w:val="000000" w:themeColor="text1"/>
          <w:sz w:val="24"/>
          <w:szCs w:val="24"/>
        </w:rPr>
      </w:pPr>
      <w:r w:rsidRPr="00E560F8">
        <w:rPr>
          <w:color w:val="000000" w:themeColor="text1"/>
          <w:sz w:val="24"/>
          <w:szCs w:val="24"/>
        </w:rPr>
        <w:t xml:space="preserve">Houses located in the Rockville, Vernon Center and Talcottville Historic Districts may have been surveyed as part of the Historic District nominating process. There are binders at the Vernon Historical Society </w:t>
      </w:r>
      <w:r w:rsidR="0006167A">
        <w:rPr>
          <w:color w:val="000000" w:themeColor="text1"/>
          <w:sz w:val="24"/>
          <w:szCs w:val="24"/>
        </w:rPr>
        <w:t xml:space="preserve">and in the Local History collection at the Rockville Public Library </w:t>
      </w:r>
      <w:r w:rsidRPr="00E560F8">
        <w:rPr>
          <w:color w:val="000000" w:themeColor="text1"/>
          <w:sz w:val="24"/>
          <w:szCs w:val="24"/>
        </w:rPr>
        <w:t xml:space="preserve">that contain </w:t>
      </w:r>
      <w:r w:rsidR="00C03476" w:rsidRPr="00E560F8">
        <w:rPr>
          <w:color w:val="000000" w:themeColor="text1"/>
          <w:sz w:val="24"/>
          <w:szCs w:val="24"/>
        </w:rPr>
        <w:t>the survey</w:t>
      </w:r>
      <w:r w:rsidRPr="00E560F8">
        <w:rPr>
          <w:color w:val="000000" w:themeColor="text1"/>
          <w:sz w:val="24"/>
          <w:szCs w:val="24"/>
        </w:rPr>
        <w:t xml:space="preserve"> form for each building </w:t>
      </w:r>
      <w:r w:rsidR="008C490A" w:rsidRPr="00E560F8">
        <w:rPr>
          <w:color w:val="000000" w:themeColor="text1"/>
          <w:sz w:val="24"/>
          <w:szCs w:val="24"/>
        </w:rPr>
        <w:t>nominated</w:t>
      </w:r>
      <w:r w:rsidRPr="00E560F8">
        <w:rPr>
          <w:color w:val="000000" w:themeColor="text1"/>
          <w:sz w:val="24"/>
          <w:szCs w:val="24"/>
        </w:rPr>
        <w:t xml:space="preserve"> for inclusion in the district</w:t>
      </w:r>
      <w:r w:rsidR="0006167A">
        <w:rPr>
          <w:color w:val="000000" w:themeColor="text1"/>
          <w:sz w:val="24"/>
          <w:szCs w:val="24"/>
        </w:rPr>
        <w:t>s</w:t>
      </w:r>
      <w:r w:rsidRPr="00E560F8">
        <w:rPr>
          <w:color w:val="000000" w:themeColor="text1"/>
          <w:sz w:val="24"/>
          <w:szCs w:val="24"/>
        </w:rPr>
        <w:t xml:space="preserve">. </w:t>
      </w:r>
      <w:r w:rsidR="008C490A" w:rsidRPr="00E560F8">
        <w:rPr>
          <w:color w:val="000000" w:themeColor="text1"/>
          <w:sz w:val="24"/>
          <w:szCs w:val="24"/>
        </w:rPr>
        <w:t xml:space="preserve">The survey </w:t>
      </w:r>
      <w:r w:rsidRPr="00E560F8">
        <w:rPr>
          <w:color w:val="000000" w:themeColor="text1"/>
          <w:sz w:val="24"/>
          <w:szCs w:val="24"/>
        </w:rPr>
        <w:t xml:space="preserve">form </w:t>
      </w:r>
      <w:r w:rsidR="008C490A" w:rsidRPr="00E560F8">
        <w:rPr>
          <w:color w:val="000000" w:themeColor="text1"/>
          <w:sz w:val="24"/>
          <w:szCs w:val="24"/>
        </w:rPr>
        <w:t xml:space="preserve">for each nominated house </w:t>
      </w:r>
      <w:r w:rsidRPr="00E560F8">
        <w:rPr>
          <w:color w:val="000000" w:themeColor="text1"/>
          <w:sz w:val="24"/>
          <w:szCs w:val="24"/>
        </w:rPr>
        <w:t>will contain the necessary information for a house sign form.</w:t>
      </w:r>
    </w:p>
    <w:p w14:paraId="7BE7588E" w14:textId="65270A58" w:rsidR="00757D25" w:rsidRPr="00E560F8" w:rsidRDefault="00757D25" w:rsidP="00757D25">
      <w:pPr>
        <w:rPr>
          <w:color w:val="000000" w:themeColor="text1"/>
          <w:sz w:val="24"/>
          <w:szCs w:val="24"/>
        </w:rPr>
      </w:pPr>
      <w:r w:rsidRPr="00E560F8">
        <w:rPr>
          <w:color w:val="000000" w:themeColor="text1"/>
          <w:sz w:val="24"/>
          <w:szCs w:val="24"/>
        </w:rPr>
        <w:t xml:space="preserve">To determine the age and history of a building not in an historic district, </w:t>
      </w:r>
      <w:r w:rsidR="008C490A" w:rsidRPr="00E560F8">
        <w:rPr>
          <w:color w:val="000000" w:themeColor="text1"/>
          <w:sz w:val="24"/>
          <w:szCs w:val="24"/>
        </w:rPr>
        <w:t>the</w:t>
      </w:r>
      <w:r w:rsidRPr="00E560F8">
        <w:rPr>
          <w:color w:val="000000" w:themeColor="text1"/>
          <w:sz w:val="24"/>
          <w:szCs w:val="24"/>
        </w:rPr>
        <w:t xml:space="preserve"> sources </w:t>
      </w:r>
      <w:r w:rsidR="008C490A" w:rsidRPr="00E560F8">
        <w:rPr>
          <w:color w:val="000000" w:themeColor="text1"/>
          <w:sz w:val="24"/>
          <w:szCs w:val="24"/>
        </w:rPr>
        <w:t xml:space="preserve">listed below </w:t>
      </w:r>
      <w:r w:rsidRPr="00E560F8">
        <w:rPr>
          <w:color w:val="000000" w:themeColor="text1"/>
          <w:sz w:val="24"/>
          <w:szCs w:val="24"/>
        </w:rPr>
        <w:t xml:space="preserve">will help an applicant collect information about </w:t>
      </w:r>
      <w:r w:rsidR="008C490A" w:rsidRPr="00E560F8">
        <w:rPr>
          <w:color w:val="000000" w:themeColor="text1"/>
          <w:sz w:val="24"/>
          <w:szCs w:val="24"/>
        </w:rPr>
        <w:t>the applicant’s</w:t>
      </w:r>
      <w:r w:rsidRPr="00E560F8">
        <w:rPr>
          <w:color w:val="000000" w:themeColor="text1"/>
          <w:sz w:val="24"/>
          <w:szCs w:val="24"/>
        </w:rPr>
        <w:t xml:space="preserve"> house.</w:t>
      </w:r>
    </w:p>
    <w:p w14:paraId="65025FA2" w14:textId="7DFE767F" w:rsidR="00757D25" w:rsidRDefault="00757D25" w:rsidP="00757D25">
      <w:pPr>
        <w:rPr>
          <w:sz w:val="24"/>
          <w:szCs w:val="24"/>
        </w:rPr>
      </w:pPr>
      <w:r>
        <w:rPr>
          <w:sz w:val="24"/>
          <w:szCs w:val="24"/>
        </w:rPr>
        <w:t>City Directories for Vernon and Rockville- VHS has a collection ranging from 1879 to 1984.</w:t>
      </w:r>
    </w:p>
    <w:p w14:paraId="0843270C" w14:textId="590ECE50" w:rsidR="00757D25" w:rsidRDefault="00757D25" w:rsidP="00757D25">
      <w:pPr>
        <w:rPr>
          <w:sz w:val="24"/>
          <w:szCs w:val="24"/>
        </w:rPr>
      </w:pPr>
      <w:r>
        <w:rPr>
          <w:sz w:val="24"/>
          <w:szCs w:val="24"/>
        </w:rPr>
        <w:t>Maps- VHS has street maps of Rockville- 1869, 1877, 1895, 1899. We also have Sanborn insurance map</w:t>
      </w:r>
      <w:r w:rsidR="00033867">
        <w:rPr>
          <w:sz w:val="24"/>
          <w:szCs w:val="24"/>
        </w:rPr>
        <w:t>s</w:t>
      </w:r>
      <w:r>
        <w:rPr>
          <w:sz w:val="24"/>
          <w:szCs w:val="24"/>
        </w:rPr>
        <w:t xml:space="preserve"> from the late 19</w:t>
      </w:r>
      <w:r w:rsidRPr="00757D25">
        <w:rPr>
          <w:sz w:val="24"/>
          <w:szCs w:val="24"/>
          <w:vertAlign w:val="superscript"/>
        </w:rPr>
        <w:t>th</w:t>
      </w:r>
      <w:r>
        <w:rPr>
          <w:sz w:val="24"/>
          <w:szCs w:val="24"/>
        </w:rPr>
        <w:t xml:space="preserve"> and early 20</w:t>
      </w:r>
      <w:r w:rsidRPr="00757D25">
        <w:rPr>
          <w:sz w:val="24"/>
          <w:szCs w:val="24"/>
          <w:vertAlign w:val="superscript"/>
        </w:rPr>
        <w:t>th</w:t>
      </w:r>
      <w:r>
        <w:rPr>
          <w:sz w:val="24"/>
          <w:szCs w:val="24"/>
        </w:rPr>
        <w:t xml:space="preserve"> century.</w:t>
      </w:r>
    </w:p>
    <w:p w14:paraId="23BF200B" w14:textId="1D286C11" w:rsidR="00757D25" w:rsidRDefault="00757D25" w:rsidP="00757D25">
      <w:pPr>
        <w:rPr>
          <w:sz w:val="24"/>
          <w:szCs w:val="24"/>
        </w:rPr>
      </w:pPr>
      <w:r>
        <w:rPr>
          <w:sz w:val="24"/>
          <w:szCs w:val="24"/>
        </w:rPr>
        <w:t xml:space="preserve">Property records- </w:t>
      </w:r>
      <w:r w:rsidR="00224CAF">
        <w:rPr>
          <w:sz w:val="24"/>
          <w:szCs w:val="24"/>
        </w:rPr>
        <w:t>The Town Clerk’s office</w:t>
      </w:r>
      <w:r w:rsidR="00E560F8">
        <w:rPr>
          <w:sz w:val="24"/>
          <w:szCs w:val="24"/>
        </w:rPr>
        <w:t xml:space="preserve"> (860-870-3662)</w:t>
      </w:r>
      <w:r w:rsidR="00224CAF">
        <w:rPr>
          <w:sz w:val="24"/>
          <w:szCs w:val="24"/>
        </w:rPr>
        <w:t xml:space="preserve"> has property records that a homeowner can use to trace a property back to the original owner.</w:t>
      </w:r>
      <w:r w:rsidR="008C490A">
        <w:rPr>
          <w:sz w:val="24"/>
          <w:szCs w:val="24"/>
        </w:rPr>
        <w:t xml:space="preserve"> </w:t>
      </w:r>
    </w:p>
    <w:p w14:paraId="069BE3A6" w14:textId="54CD26BF" w:rsidR="00E560F8" w:rsidRPr="008C490A" w:rsidRDefault="00E560F8" w:rsidP="00757D25">
      <w:pPr>
        <w:rPr>
          <w:color w:val="FF0000"/>
          <w:sz w:val="24"/>
          <w:szCs w:val="24"/>
        </w:rPr>
      </w:pPr>
      <w:r>
        <w:rPr>
          <w:sz w:val="24"/>
          <w:szCs w:val="24"/>
        </w:rPr>
        <w:t>For any questions that arise during house research, please call Bob Hurd, Historic Properties Commission Chairman at 860-402-6375.</w:t>
      </w:r>
    </w:p>
    <w:sectPr w:rsidR="00E560F8" w:rsidRPr="008C490A" w:rsidSect="0006167A">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6203E"/>
    <w:multiLevelType w:val="hybridMultilevel"/>
    <w:tmpl w:val="CC1E2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699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14"/>
    <w:rsid w:val="00033867"/>
    <w:rsid w:val="000348DE"/>
    <w:rsid w:val="00054768"/>
    <w:rsid w:val="0006167A"/>
    <w:rsid w:val="00224CAF"/>
    <w:rsid w:val="002A75BD"/>
    <w:rsid w:val="00331E90"/>
    <w:rsid w:val="00346FE2"/>
    <w:rsid w:val="003D16D2"/>
    <w:rsid w:val="0062247E"/>
    <w:rsid w:val="00722EE7"/>
    <w:rsid w:val="00757D25"/>
    <w:rsid w:val="00762C65"/>
    <w:rsid w:val="007B2233"/>
    <w:rsid w:val="007D0697"/>
    <w:rsid w:val="007D5927"/>
    <w:rsid w:val="00804714"/>
    <w:rsid w:val="008C490A"/>
    <w:rsid w:val="00942CE5"/>
    <w:rsid w:val="00C03476"/>
    <w:rsid w:val="00DC7952"/>
    <w:rsid w:val="00E102DC"/>
    <w:rsid w:val="00E5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7865"/>
  <w15:chartTrackingRefBased/>
  <w15:docId w15:val="{BD9F0F06-6633-408F-A3FB-961111C3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2DC"/>
    <w:pPr>
      <w:ind w:left="720"/>
      <w:contextualSpacing/>
    </w:pPr>
  </w:style>
  <w:style w:type="character" w:styleId="Hyperlink">
    <w:name w:val="Hyperlink"/>
    <w:basedOn w:val="DefaultParagraphFont"/>
    <w:uiPriority w:val="99"/>
    <w:unhideWhenUsed/>
    <w:rsid w:val="00E102DC"/>
    <w:rPr>
      <w:color w:val="0563C1" w:themeColor="hyperlink"/>
      <w:u w:val="single"/>
    </w:rPr>
  </w:style>
  <w:style w:type="character" w:styleId="UnresolvedMention">
    <w:name w:val="Unresolved Mention"/>
    <w:basedOn w:val="DefaultParagraphFont"/>
    <w:uiPriority w:val="99"/>
    <w:semiHidden/>
    <w:unhideWhenUsed/>
    <w:rsid w:val="00E102DC"/>
    <w:rPr>
      <w:color w:val="605E5C"/>
      <w:shd w:val="clear" w:color="auto" w:fill="E1DFDD"/>
    </w:rPr>
  </w:style>
  <w:style w:type="paragraph" w:styleId="NormalWeb">
    <w:name w:val="Normal (Web)"/>
    <w:basedOn w:val="Normal"/>
    <w:uiPriority w:val="99"/>
    <w:unhideWhenUsed/>
    <w:rsid w:val="000616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86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nonhs@sbcglobal.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Luddy</dc:creator>
  <cp:keywords/>
  <dc:description/>
  <cp:lastModifiedBy>Jean Luddy</cp:lastModifiedBy>
  <cp:revision>5</cp:revision>
  <cp:lastPrinted>2024-06-19T13:48:00Z</cp:lastPrinted>
  <dcterms:created xsi:type="dcterms:W3CDTF">2025-02-23T01:29:00Z</dcterms:created>
  <dcterms:modified xsi:type="dcterms:W3CDTF">2025-03-22T17:04:00Z</dcterms:modified>
</cp:coreProperties>
</file>